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5AE40" w14:textId="321E7ABA" w:rsidR="00CA5BD8" w:rsidRPr="009229F1" w:rsidRDefault="00B55185" w:rsidP="009229F1">
      <w:pPr>
        <w:pStyle w:val="Ttulo2"/>
        <w:pBdr>
          <w:bottom w:val="single" w:sz="4" w:space="1" w:color="auto"/>
        </w:pBdr>
      </w:pPr>
      <w:r w:rsidRPr="009229F1">
        <w:t>AN</w:t>
      </w:r>
      <w:r>
        <w:t>N</w:t>
      </w:r>
      <w:r w:rsidRPr="009229F1">
        <w:t>EX 1: INTERVIEWS CONDUCTED</w:t>
      </w:r>
    </w:p>
    <w:p w14:paraId="60CF8787" w14:textId="646CD857" w:rsidR="006E472C" w:rsidRDefault="006E472C">
      <w:pPr>
        <w:rPr>
          <w:lang w:val="es-ES"/>
        </w:rPr>
      </w:pPr>
    </w:p>
    <w:p w14:paraId="38F0ECB8" w14:textId="02C8A467" w:rsidR="000175BA" w:rsidRPr="002372D5" w:rsidRDefault="000175BA" w:rsidP="000175BA">
      <w:pPr>
        <w:pStyle w:val="Descripcin"/>
        <w:jc w:val="both"/>
        <w:rPr>
          <w:rFonts w:eastAsiaTheme="minorEastAsia"/>
          <w:b w:val="0"/>
          <w:bCs w:val="0"/>
        </w:rPr>
      </w:pPr>
      <w:bookmarkStart w:id="0" w:name="_Toc87207015"/>
      <w:r w:rsidRPr="002372D5">
        <w:t>Tabla</w:t>
      </w:r>
      <w:r>
        <w:t xml:space="preserve">: </w:t>
      </w:r>
      <w:r w:rsidRPr="002372D5">
        <w:rPr>
          <w:rFonts w:eastAsiaTheme="minorEastAsia"/>
        </w:rPr>
        <w:t>Distribución de informantes clave por tipo de organización, modalidad de entrevista y género</w:t>
      </w:r>
      <w:bookmarkEnd w:id="0"/>
    </w:p>
    <w:p w14:paraId="0DB618CD" w14:textId="77777777" w:rsidR="000175BA" w:rsidRPr="002372D5" w:rsidRDefault="000175BA" w:rsidP="000175BA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rFonts w:ascii="Calibri Light" w:eastAsiaTheme="minorEastAsia" w:hAnsi="Calibri Light" w:cs="Calibri Light"/>
          <w:sz w:val="20"/>
          <w:szCs w:val="20"/>
          <w:lang w:val="es-ES"/>
        </w:rPr>
      </w:pPr>
      <w:r w:rsidRPr="002372D5">
        <w:rPr>
          <w:rFonts w:eastAsiaTheme="minorEastAsia"/>
          <w:noProof/>
          <w:lang w:val="es-ES" w:eastAsia="es-ES"/>
        </w:rPr>
        <w:drawing>
          <wp:inline distT="0" distB="0" distL="0" distR="0" wp14:anchorId="09250076" wp14:editId="110C8022">
            <wp:extent cx="5732584" cy="1758462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818" cy="1808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22EAA" w14:textId="77777777" w:rsidR="000175BA" w:rsidRPr="002372D5" w:rsidRDefault="000175BA" w:rsidP="000175BA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rFonts w:ascii="Calibri Light" w:eastAsiaTheme="minorEastAsia" w:hAnsi="Calibri Light" w:cs="Calibri Light"/>
          <w:sz w:val="16"/>
          <w:szCs w:val="16"/>
          <w:lang w:val="es-ES"/>
        </w:rPr>
      </w:pPr>
      <w:r w:rsidRPr="002372D5">
        <w:rPr>
          <w:rFonts w:ascii="Calibri Light" w:eastAsiaTheme="minorEastAsia" w:hAnsi="Calibri Light" w:cs="Calibri Light"/>
          <w:sz w:val="16"/>
          <w:szCs w:val="16"/>
          <w:lang w:val="es-ES"/>
        </w:rPr>
        <w:t>Fuente: equipo de evaluación</w:t>
      </w:r>
    </w:p>
    <w:p w14:paraId="64735E2E" w14:textId="77777777" w:rsidR="000175BA" w:rsidRDefault="000175BA">
      <w:pPr>
        <w:rPr>
          <w:lang w:val="es-E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5"/>
        <w:gridCol w:w="1122"/>
        <w:gridCol w:w="6510"/>
      </w:tblGrid>
      <w:tr w:rsidR="009229F1" w:rsidRPr="00F6279F" w14:paraId="3346D93D" w14:textId="77777777" w:rsidTr="009229F1">
        <w:trPr>
          <w:trHeight w:val="694"/>
          <w:tblHeader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6" w:space="0" w:color="969696"/>
              <w:right w:val="single" w:sz="6" w:space="0" w:color="969696"/>
            </w:tcBorders>
            <w:shd w:val="clear" w:color="auto" w:fill="323E4F" w:themeFill="text2" w:themeFillShade="BF"/>
            <w:vAlign w:val="center"/>
          </w:tcPr>
          <w:p w14:paraId="55AAA23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ajorHAnsi" w:hAnsiTheme="majorHAnsi" w:cstheme="majorHAns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FFFFFF"/>
                <w:sz w:val="20"/>
                <w:szCs w:val="20"/>
                <w:lang w:eastAsia="en-US"/>
              </w:rPr>
              <w:t>Type Institution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323E4F" w:themeFill="text2" w:themeFillShade="BF"/>
            <w:vAlign w:val="center"/>
          </w:tcPr>
          <w:p w14:paraId="0E1E4C3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ajorHAnsi" w:hAnsiTheme="majorHAnsi" w:cstheme="majorHAnsi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FFFFFF"/>
                <w:sz w:val="20"/>
                <w:szCs w:val="20"/>
                <w:lang w:eastAsia="en-US"/>
              </w:rPr>
              <w:t>Location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323E4F" w:themeFill="text2" w:themeFillShade="BF"/>
            <w:vAlign w:val="center"/>
          </w:tcPr>
          <w:p w14:paraId="3B5D7AF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ajorHAnsi" w:hAnsiTheme="majorHAnsi" w:cstheme="majorHAnsi"/>
                <w:color w:val="FFFFFF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FFFFFF"/>
                <w:sz w:val="20"/>
                <w:szCs w:val="20"/>
                <w:lang w:eastAsia="en-US"/>
              </w:rPr>
              <w:t>Name Institution</w:t>
            </w:r>
          </w:p>
        </w:tc>
      </w:tr>
      <w:tr w:rsidR="009229F1" w:rsidRPr="00F6279F" w14:paraId="588D99AD" w14:textId="77777777" w:rsidTr="009229F1">
        <w:trPr>
          <w:trHeight w:val="280"/>
        </w:trPr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008D02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ACNUR</w:t>
            </w:r>
          </w:p>
        </w:tc>
        <w:tc>
          <w:tcPr>
            <w:tcW w:w="623" w:type="pct"/>
            <w:tcBorders>
              <w:top w:val="single" w:sz="6" w:space="0" w:color="969696"/>
              <w:left w:val="single" w:sz="6" w:space="0" w:color="auto"/>
              <w:bottom w:val="nil"/>
              <w:right w:val="single" w:sz="6" w:space="0" w:color="auto"/>
            </w:tcBorders>
          </w:tcPr>
          <w:p w14:paraId="2D263D9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CDMX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5800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Snr Durable Solutions Officer </w:t>
            </w:r>
          </w:p>
        </w:tc>
      </w:tr>
      <w:tr w:rsidR="009229F1" w:rsidRPr="00F6279F" w14:paraId="2E1AC15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B4D5D8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B1D6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2D15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Head of prot</w:t>
            </w:r>
          </w:p>
        </w:tc>
      </w:tr>
      <w:tr w:rsidR="009229F1" w:rsidRPr="00F6279F" w14:paraId="3C8511CF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378736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F60B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D94A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Assoc. Programme Officer</w:t>
            </w:r>
          </w:p>
        </w:tc>
      </w:tr>
      <w:tr w:rsidR="009229F1" w:rsidRPr="00F6279F" w14:paraId="4B793D6F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809010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205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994C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Country Rep</w:t>
            </w:r>
          </w:p>
        </w:tc>
      </w:tr>
      <w:tr w:rsidR="009229F1" w:rsidRPr="00F6279F" w14:paraId="76F67EF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536BAA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408D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2F37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Durable Solutions Officer</w:t>
            </w:r>
          </w:p>
        </w:tc>
      </w:tr>
      <w:tr w:rsidR="009229F1" w:rsidRPr="00F6279F" w14:paraId="03E9911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97196F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FF8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C26C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RSD Officer, para los temas legales y de asilo </w:t>
            </w:r>
          </w:p>
        </w:tc>
      </w:tr>
      <w:tr w:rsidR="009229F1" w:rsidRPr="00F6279F" w14:paraId="6A9E98E4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2708A4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CA7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7EB7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Community Based Protection </w:t>
            </w:r>
          </w:p>
        </w:tc>
      </w:tr>
      <w:tr w:rsidR="009229F1" w:rsidRPr="00F6279F" w14:paraId="3C41E1D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15C5B3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090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8318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Assistant Snr Protection - subunidad legal</w:t>
            </w:r>
          </w:p>
        </w:tc>
      </w:tr>
      <w:tr w:rsidR="009229F1" w:rsidRPr="00F6279F" w14:paraId="51145E23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682552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923F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5851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Registro y gestión de identidad, </w:t>
            </w:r>
          </w:p>
        </w:tc>
      </w:tr>
      <w:tr w:rsidR="009229F1" w:rsidRPr="00F6279F" w14:paraId="0904782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56C587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B328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D9E8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Country Rep</w:t>
            </w:r>
          </w:p>
        </w:tc>
      </w:tr>
      <w:tr w:rsidR="009229F1" w:rsidRPr="00F6279F" w14:paraId="211FFB6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B82FE2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C498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839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Oficial CBI</w:t>
            </w:r>
          </w:p>
        </w:tc>
      </w:tr>
      <w:tr w:rsidR="009229F1" w:rsidRPr="00F6279F" w14:paraId="064FDA0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2FC3BF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55C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AB8B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Oficial RH</w:t>
            </w:r>
          </w:p>
        </w:tc>
      </w:tr>
      <w:tr w:rsidR="009229F1" w:rsidRPr="00F6279F" w14:paraId="1CF8F4A7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06C9A8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38A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687E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CBI</w:t>
            </w:r>
          </w:p>
        </w:tc>
      </w:tr>
      <w:tr w:rsidR="009229F1" w:rsidRPr="00F6279F" w14:paraId="5E1B490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46A052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4683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DA3B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Soluciones duraderas</w:t>
            </w:r>
          </w:p>
        </w:tc>
      </w:tr>
      <w:tr w:rsidR="009229F1" w:rsidRPr="00F6279F" w14:paraId="3E25B95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7CE5B8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A21C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EEA6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leader CWC unit</w:t>
            </w:r>
          </w:p>
        </w:tc>
      </w:tr>
      <w:tr w:rsidR="009229F1" w:rsidRPr="00F6279F" w14:paraId="6CADC31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843F9E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5D3D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D24F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n-U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n-US" w:eastAsia="en-US"/>
              </w:rPr>
              <w:t>consultant working on shelters from protection perspective</w:t>
            </w:r>
          </w:p>
        </w:tc>
      </w:tr>
      <w:tr w:rsidR="009229F1" w:rsidRPr="00F6279F" w14:paraId="0260E27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122169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A1CA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97B5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focal point GBV Ops</w:t>
            </w:r>
          </w:p>
        </w:tc>
      </w:tr>
      <w:tr w:rsidR="009229F1" w:rsidRPr="00F6279F" w14:paraId="300E66C3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9DD052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BE17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6895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Equipo MPP</w:t>
            </w:r>
          </w:p>
        </w:tc>
      </w:tr>
      <w:tr w:rsidR="009229F1" w:rsidRPr="00F6279F" w14:paraId="73F82722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3891BE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F8D2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7327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Equipo gestion de Informacion</w:t>
            </w:r>
          </w:p>
        </w:tc>
      </w:tr>
      <w:tr w:rsidR="009229F1" w:rsidRPr="00F6279F" w14:paraId="7B1FDB5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202441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8F8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0125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Oficial Principal de Programa</w:t>
            </w:r>
          </w:p>
        </w:tc>
      </w:tr>
      <w:tr w:rsidR="009229F1" w:rsidRPr="00F6279F" w14:paraId="2621D473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02F1E5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B687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4537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Equipo programación </w:t>
            </w:r>
          </w:p>
        </w:tc>
      </w:tr>
      <w:tr w:rsidR="009229F1" w:rsidRPr="00F6279F" w14:paraId="0585100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0443C3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64A9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8696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Programas</w:t>
            </w:r>
          </w:p>
        </w:tc>
      </w:tr>
      <w:tr w:rsidR="009229F1" w:rsidRPr="00F6279F" w14:paraId="73438B02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CC55D8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29EC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EBE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Assistant Field Officer</w:t>
            </w:r>
          </w:p>
        </w:tc>
      </w:tr>
      <w:tr w:rsidR="009229F1" w:rsidRPr="00F6279F" w14:paraId="0CBCA1B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138B9F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25A3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CFAD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MIRPs</w:t>
            </w:r>
          </w:p>
        </w:tc>
      </w:tr>
      <w:tr w:rsidR="009229F1" w:rsidRPr="00F6279F" w14:paraId="3874E33E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B95595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0AF8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B8B5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Edu</w:t>
            </w:r>
          </w:p>
        </w:tc>
      </w:tr>
      <w:tr w:rsidR="009229F1" w:rsidRPr="00F6279F" w14:paraId="25BA33C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73EA48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9C0A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1A88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Admin &amp; RRHH</w:t>
            </w:r>
          </w:p>
        </w:tc>
      </w:tr>
      <w:tr w:rsidR="009229F1" w:rsidRPr="00F6279F" w14:paraId="1180CAC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361B86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D2AF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5A82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Equipo </w:t>
            </w: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Admin &amp; RRHH</w:t>
            </w:r>
          </w:p>
        </w:tc>
      </w:tr>
      <w:tr w:rsidR="009229F1" w:rsidRPr="00F6279F" w14:paraId="54641AF4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4F0863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AD0B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5CE4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Prot niñez</w:t>
            </w:r>
          </w:p>
        </w:tc>
      </w:tr>
      <w:tr w:rsidR="009229F1" w:rsidRPr="00F6279F" w14:paraId="4000C95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F6AF58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412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59FE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Coord. Integra</w:t>
            </w:r>
          </w:p>
        </w:tc>
      </w:tr>
      <w:tr w:rsidR="009229F1" w:rsidRPr="00F6279F" w14:paraId="67C93569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939B1A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33D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1D4E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Public Inf</w:t>
            </w:r>
          </w:p>
        </w:tc>
      </w:tr>
      <w:tr w:rsidR="009229F1" w:rsidRPr="00F6279F" w14:paraId="40B0C9BE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D12EA8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917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5A3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Admin &amp; RRHH</w:t>
            </w:r>
          </w:p>
        </w:tc>
      </w:tr>
      <w:tr w:rsidR="009229F1" w:rsidRPr="00F6279F" w14:paraId="04E265CF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93842E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AAF2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EE10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PSP</w:t>
            </w:r>
          </w:p>
        </w:tc>
      </w:tr>
      <w:tr w:rsidR="009229F1" w:rsidRPr="00F6279F" w14:paraId="49EA385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C686AC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6019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7732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Individual giving</w:t>
            </w:r>
          </w:p>
        </w:tc>
      </w:tr>
      <w:tr w:rsidR="009229F1" w:rsidRPr="00F6279F" w14:paraId="21F84E35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98111F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03D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EA05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Public Rel</w:t>
            </w:r>
          </w:p>
        </w:tc>
      </w:tr>
      <w:tr w:rsidR="009229F1" w:rsidRPr="00F6279F" w14:paraId="67B187F8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DDD022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83CC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6BD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Associate Programme Officer</w:t>
            </w:r>
          </w:p>
        </w:tc>
      </w:tr>
      <w:tr w:rsidR="009229F1" w:rsidRPr="00F6279F" w14:paraId="03931FF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0BA27B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932DB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Monterey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CA35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Seguridad</w:t>
            </w:r>
          </w:p>
        </w:tc>
      </w:tr>
      <w:tr w:rsidR="009229F1" w:rsidRPr="00F6279F" w14:paraId="0D8BE8B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E3DCE4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020B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3BD8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Protection officer</w:t>
            </w:r>
          </w:p>
        </w:tc>
      </w:tr>
      <w:tr w:rsidR="009229F1" w:rsidRPr="00F6279F" w14:paraId="7ED5E9F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B6C5CE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4ACE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A39D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Sol Dur</w:t>
            </w:r>
          </w:p>
        </w:tc>
      </w:tr>
      <w:tr w:rsidR="009229F1" w:rsidRPr="00F6279F" w14:paraId="16C596BE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F7D7BF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A03B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012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Comunicación</w:t>
            </w:r>
          </w:p>
        </w:tc>
      </w:tr>
      <w:tr w:rsidR="009229F1" w:rsidRPr="00F6279F" w14:paraId="67744BB7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534C4C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EB4C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1A1AF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Protección</w:t>
            </w:r>
          </w:p>
        </w:tc>
      </w:tr>
      <w:tr w:rsidR="009229F1" w:rsidRPr="00F6279F" w14:paraId="4BF1CFE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38989A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324F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DC1E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Field asso</w:t>
            </w:r>
          </w:p>
        </w:tc>
      </w:tr>
      <w:tr w:rsidR="009229F1" w:rsidRPr="00F6279F" w14:paraId="48D85FB1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6C22C6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D9D6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CE85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Jefe oficina</w:t>
            </w:r>
          </w:p>
        </w:tc>
      </w:tr>
      <w:tr w:rsidR="009229F1" w:rsidRPr="00F6279F" w14:paraId="6CAB47C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FDBED0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11CA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11B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CBP</w:t>
            </w:r>
          </w:p>
        </w:tc>
      </w:tr>
      <w:tr w:rsidR="009229F1" w:rsidRPr="00F6279F" w14:paraId="444624B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1EE2CF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08B4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D4F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CBP</w:t>
            </w:r>
          </w:p>
        </w:tc>
      </w:tr>
      <w:tr w:rsidR="009229F1" w:rsidRPr="00F6279F" w14:paraId="672B711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1FB309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83B57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Tapachula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69C2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Head of Sub- Office</w:t>
            </w:r>
          </w:p>
        </w:tc>
      </w:tr>
      <w:tr w:rsidR="009229F1" w:rsidRPr="00F6279F" w14:paraId="5C85E8A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89F382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23F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79B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Equipo</w:t>
            </w:r>
          </w:p>
        </w:tc>
      </w:tr>
      <w:tr w:rsidR="009229F1" w:rsidRPr="00F6279F" w14:paraId="203498E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83B09D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629C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27A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Programas - focal CSE</w:t>
            </w:r>
          </w:p>
        </w:tc>
      </w:tr>
      <w:tr w:rsidR="009229F1" w:rsidRPr="00F6279F" w14:paraId="69FA9DB5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CDB08A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69DC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F588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Terreno</w:t>
            </w:r>
          </w:p>
        </w:tc>
      </w:tr>
      <w:tr w:rsidR="009229F1" w:rsidRPr="00F6279F" w14:paraId="5501799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E811AB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AE93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FF0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Proteccion</w:t>
            </w:r>
          </w:p>
        </w:tc>
      </w:tr>
      <w:tr w:rsidR="009229F1" w:rsidRPr="00F6279F" w14:paraId="1DABC9B8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4A3239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7AD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9CD1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Soluciones</w:t>
            </w:r>
          </w:p>
        </w:tc>
      </w:tr>
      <w:tr w:rsidR="009229F1" w:rsidRPr="00F6279F" w14:paraId="4E88D05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2666AF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163E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C81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Registro</w:t>
            </w:r>
          </w:p>
        </w:tc>
      </w:tr>
      <w:tr w:rsidR="009229F1" w:rsidRPr="00F6279F" w14:paraId="7D69463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1AE326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1C46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9B6C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Admin</w:t>
            </w:r>
          </w:p>
        </w:tc>
      </w:tr>
      <w:tr w:rsidR="009229F1" w:rsidRPr="00F6279F" w14:paraId="705C0815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AB80E4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0F7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5E3A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Comunicacion</w:t>
            </w:r>
          </w:p>
        </w:tc>
      </w:tr>
      <w:tr w:rsidR="009229F1" w:rsidRPr="00F6279F" w14:paraId="1684E9E2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5AEFD0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E931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DE27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Assistant Protection Officer</w:t>
            </w:r>
          </w:p>
        </w:tc>
      </w:tr>
      <w:tr w:rsidR="009229F1" w:rsidRPr="00F6279F" w14:paraId="552AB808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40D4F7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DF28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CFEC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Protection Associate</w:t>
            </w:r>
          </w:p>
        </w:tc>
      </w:tr>
      <w:tr w:rsidR="009229F1" w:rsidRPr="00F6279F" w14:paraId="4403E02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2E2F10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45AFD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Palenque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77FFE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APO</w:t>
            </w:r>
          </w:p>
        </w:tc>
      </w:tr>
      <w:tr w:rsidR="009229F1" w:rsidRPr="00F6279F" w14:paraId="11FD6BE8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3BADA7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CA83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A97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Soluciones Duraderas</w:t>
            </w:r>
          </w:p>
        </w:tc>
      </w:tr>
      <w:tr w:rsidR="009229F1" w:rsidRPr="00F6279F" w14:paraId="6186735F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2216F2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337F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BD8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Protección</w:t>
            </w:r>
          </w:p>
        </w:tc>
      </w:tr>
      <w:tr w:rsidR="009229F1" w:rsidRPr="00F6279F" w14:paraId="72461BC1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E04F22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B36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C82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Registro</w:t>
            </w:r>
          </w:p>
        </w:tc>
      </w:tr>
      <w:tr w:rsidR="009229F1" w:rsidRPr="00F6279F" w14:paraId="1AF9E5C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6A3A15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070F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AE46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CBI</w:t>
            </w:r>
          </w:p>
        </w:tc>
      </w:tr>
      <w:tr w:rsidR="009229F1" w:rsidRPr="00F6279F" w14:paraId="77228E0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FF12A7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6AD8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D25E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Comunicación con Comunidades</w:t>
            </w:r>
          </w:p>
        </w:tc>
      </w:tr>
      <w:tr w:rsidR="009229F1" w:rsidRPr="00F6279F" w14:paraId="3A2C22BF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3AFFD5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968EB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Saltillo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D6DA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Jefe of</w:t>
            </w:r>
          </w:p>
        </w:tc>
      </w:tr>
      <w:tr w:rsidR="009229F1" w:rsidRPr="00F6279F" w14:paraId="28EABAA1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30FB09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6DE8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3F86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Sol dur</w:t>
            </w:r>
          </w:p>
        </w:tc>
      </w:tr>
      <w:tr w:rsidR="009229F1" w:rsidRPr="00F6279F" w14:paraId="4D5614B9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006885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A9EB0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Tijuana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AD2A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Prot</w:t>
            </w:r>
          </w:p>
        </w:tc>
      </w:tr>
      <w:tr w:rsidR="009229F1" w:rsidRPr="00F6279F" w14:paraId="2C40822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A65CBC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88C6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035B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Prot</w:t>
            </w:r>
          </w:p>
        </w:tc>
      </w:tr>
      <w:tr w:rsidR="009229F1" w:rsidRPr="00F6279F" w14:paraId="1941A63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1CDA72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92314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Panama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832E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n-U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n-US" w:eastAsia="en-US"/>
              </w:rPr>
              <w:t>Bureau Deputy Director, Head of Protection and NCA Situation  </w:t>
            </w:r>
          </w:p>
        </w:tc>
      </w:tr>
      <w:tr w:rsidR="009229F1" w:rsidRPr="00F6279F" w14:paraId="7156B8BF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92BBD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CE67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633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Snr. Protection Coordinator  </w:t>
            </w:r>
          </w:p>
        </w:tc>
      </w:tr>
      <w:tr w:rsidR="009229F1" w:rsidRPr="00853D14" w14:paraId="23DC0E23" w14:textId="77777777" w:rsidTr="009229F1">
        <w:trPr>
          <w:trHeight w:val="280"/>
        </w:trPr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6FA790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Administracion publica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014B3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CDMX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F891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SEGOB: UPMRIP – Unidad Pol Migr y Registro e Identidad Personas</w:t>
            </w:r>
          </w:p>
        </w:tc>
      </w:tr>
      <w:tr w:rsidR="009229F1" w:rsidRPr="00F6279F" w14:paraId="59A6ED87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6248C7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18B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A889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Secretaría de Relaciones Exteriores / Cancilleria</w:t>
            </w:r>
          </w:p>
        </w:tc>
      </w:tr>
      <w:tr w:rsidR="009229F1" w:rsidRPr="00F6279F" w14:paraId="279401C5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EFF0EF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n-US"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EDBD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n-US"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4E8C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COMAR</w:t>
            </w:r>
          </w:p>
        </w:tc>
      </w:tr>
      <w:tr w:rsidR="009229F1" w:rsidRPr="00853D14" w14:paraId="625BF90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47C6DE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1BFC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7860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INM</w:t>
            </w:r>
          </w:p>
        </w:tc>
      </w:tr>
      <w:tr w:rsidR="009229F1" w:rsidRPr="00F6279F" w14:paraId="5119B9F1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D6E490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F5760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Tijuana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EB42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CIM Carmen Serdan</w:t>
            </w:r>
          </w:p>
        </w:tc>
      </w:tr>
      <w:tr w:rsidR="009229F1" w:rsidRPr="00853D14" w14:paraId="614E1647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2FF2A5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3B2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E38C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COMAR</w:t>
            </w:r>
          </w:p>
        </w:tc>
      </w:tr>
      <w:tr w:rsidR="009229F1" w:rsidRPr="00853D14" w14:paraId="157CDE9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BB98C6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4CAA8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Monterrey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7E09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Gobierno Estatal</w:t>
            </w:r>
          </w:p>
        </w:tc>
      </w:tr>
      <w:tr w:rsidR="009229F1" w:rsidRPr="00853D14" w14:paraId="73273728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274ED0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5DDA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59E8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COMAR</w:t>
            </w:r>
          </w:p>
        </w:tc>
      </w:tr>
      <w:tr w:rsidR="009229F1" w:rsidRPr="00F6279F" w14:paraId="5F696D5C" w14:textId="77777777" w:rsidTr="009229F1">
        <w:trPr>
          <w:trHeight w:val="26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27BF7D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0965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Saltillo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4D5F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Secretaria del Trabajo</w:t>
            </w:r>
          </w:p>
        </w:tc>
      </w:tr>
      <w:tr w:rsidR="009229F1" w:rsidRPr="00853D14" w14:paraId="5548990E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A955E2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48ED8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Guadalajara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E4B1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Gobierno estatal</w:t>
            </w:r>
          </w:p>
        </w:tc>
      </w:tr>
      <w:tr w:rsidR="009229F1" w:rsidRPr="00F6279F" w14:paraId="5006AEF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07DE56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D79C0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Guanajuato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8B38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Secretario del Migrante y Enlace Internacional</w:t>
            </w:r>
          </w:p>
        </w:tc>
      </w:tr>
      <w:tr w:rsidR="009229F1" w:rsidRPr="003A73FD" w14:paraId="464A8C36" w14:textId="77777777" w:rsidTr="009229F1">
        <w:trPr>
          <w:trHeight w:val="26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B73EC7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4435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D72DF9" w14:textId="77777777" w:rsidR="009229F1" w:rsidRPr="003A73FD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3A73FD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 xml:space="preserve">Desarrollo económico del estado de </w:t>
            </w:r>
            <w:r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Guanajuato</w:t>
            </w:r>
          </w:p>
        </w:tc>
      </w:tr>
      <w:tr w:rsidR="009229F1" w:rsidRPr="00F6279F" w14:paraId="5F69DA9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FDD1087" w14:textId="77777777" w:rsidR="009229F1" w:rsidRPr="003A73FD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CFC9C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Tapachula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F29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COMAR</w:t>
            </w:r>
          </w:p>
        </w:tc>
      </w:tr>
      <w:tr w:rsidR="009229F1" w:rsidRPr="00853D14" w14:paraId="4EEBF643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AF48DC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FF5D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1E5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Territorio Joven (Secretaria de Joventud y Cultura)</w:t>
            </w:r>
          </w:p>
        </w:tc>
      </w:tr>
      <w:tr w:rsidR="009229F1" w:rsidRPr="00F6279F" w14:paraId="5CBCECF0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D53493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CE43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C5AB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INM Tapachula</w:t>
            </w:r>
          </w:p>
        </w:tc>
      </w:tr>
      <w:tr w:rsidR="009229F1" w:rsidRPr="00F6279F" w14:paraId="424009D3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6DA92C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3E6D4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Tenosique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24BF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COMAR</w:t>
            </w:r>
          </w:p>
        </w:tc>
      </w:tr>
      <w:tr w:rsidR="009229F1" w:rsidRPr="00F6279F" w14:paraId="073AD9B4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DC5C84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149D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9EB1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DIF municipal</w:t>
            </w:r>
          </w:p>
        </w:tc>
      </w:tr>
      <w:tr w:rsidR="009229F1" w:rsidRPr="00F6279F" w14:paraId="04F384E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7CF15D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85057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Palenque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04AF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Dirección de Atención a Personas Migrantes y Refugiadas</w:t>
            </w:r>
          </w:p>
        </w:tc>
      </w:tr>
      <w:tr w:rsidR="009229F1" w:rsidRPr="00F6279F" w14:paraId="432C70A5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D3F310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94EA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7C5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Jurisdicción Sanitaria VI</w:t>
            </w:r>
          </w:p>
        </w:tc>
      </w:tr>
      <w:tr w:rsidR="009229F1" w:rsidRPr="00F6279F" w14:paraId="2A143229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AEA544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84E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96CD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DIF Municipal</w:t>
            </w:r>
          </w:p>
        </w:tc>
      </w:tr>
      <w:tr w:rsidR="009229F1" w:rsidRPr="00F6279F" w14:paraId="09DCC8C2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3D514A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628A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179C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DIF Regional</w:t>
            </w:r>
          </w:p>
        </w:tc>
      </w:tr>
      <w:tr w:rsidR="009229F1" w:rsidRPr="00F6279F" w14:paraId="3E079988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0E7C5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4E27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1709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COMAR</w:t>
            </w:r>
          </w:p>
        </w:tc>
      </w:tr>
      <w:tr w:rsidR="009229F1" w:rsidRPr="00853D14" w14:paraId="6A88714F" w14:textId="77777777" w:rsidTr="009229F1">
        <w:trPr>
          <w:trHeight w:val="280"/>
        </w:trPr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499BE6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Donante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2AB15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CDMX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21F5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Canada </w:t>
            </w:r>
          </w:p>
        </w:tc>
      </w:tr>
      <w:tr w:rsidR="009229F1" w:rsidRPr="00F6279F" w14:paraId="537B524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F6FCF9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BE9A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EEFE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Union Europea</w:t>
            </w:r>
          </w:p>
        </w:tc>
      </w:tr>
      <w:tr w:rsidR="009229F1" w:rsidRPr="00F6279F" w14:paraId="38570FE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9A8D0F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83A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48BC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GIZ</w:t>
            </w:r>
          </w:p>
        </w:tc>
      </w:tr>
      <w:tr w:rsidR="009229F1" w:rsidRPr="00853D14" w14:paraId="5CF772E0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0A833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97EF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8D8C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Germany GIZ</w:t>
            </w:r>
          </w:p>
        </w:tc>
      </w:tr>
      <w:tr w:rsidR="009229F1" w:rsidRPr="00F6279F" w14:paraId="4A793DC9" w14:textId="77777777" w:rsidTr="009229F1">
        <w:trPr>
          <w:trHeight w:val="190"/>
        </w:trPr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BFEED6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  <w:t>NN.UU. y Orgs. Intl.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E6E6E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CDMX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42AB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Oficina del Coordinador Residente</w:t>
            </w:r>
          </w:p>
        </w:tc>
      </w:tr>
      <w:tr w:rsidR="009229F1" w:rsidRPr="00F6279F" w14:paraId="4556C4D4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84427D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9BC3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7A5D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IOM</w:t>
            </w:r>
          </w:p>
        </w:tc>
      </w:tr>
      <w:tr w:rsidR="009229F1" w:rsidRPr="00F6279F" w14:paraId="2F26C8A3" w14:textId="77777777" w:rsidTr="009229F1">
        <w:trPr>
          <w:trHeight w:val="26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FE852F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3168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581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UNICEF</w:t>
            </w:r>
          </w:p>
        </w:tc>
      </w:tr>
      <w:tr w:rsidR="009229F1" w:rsidRPr="00F6279F" w14:paraId="63DBFEF5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DEBF44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F4B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3893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OIT</w:t>
            </w:r>
          </w:p>
        </w:tc>
      </w:tr>
      <w:tr w:rsidR="009229F1" w:rsidRPr="00F6279F" w14:paraId="5EF74220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0ACF80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469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7A48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ICRC</w:t>
            </w:r>
          </w:p>
        </w:tc>
      </w:tr>
      <w:tr w:rsidR="009229F1" w:rsidRPr="00F6279F" w14:paraId="7FCC81F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B0BE8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B543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Tapachula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B44F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UNICEF Tapachula</w:t>
            </w:r>
          </w:p>
        </w:tc>
      </w:tr>
      <w:tr w:rsidR="009229F1" w:rsidRPr="00853D14" w14:paraId="1004A348" w14:textId="77777777" w:rsidTr="009229F1">
        <w:trPr>
          <w:trHeight w:val="280"/>
        </w:trPr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3A3705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Sector privado 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9CB0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Monterrey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F2E2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Greenpaper</w:t>
            </w:r>
          </w:p>
        </w:tc>
      </w:tr>
      <w:tr w:rsidR="009229F1" w:rsidRPr="00F6279F" w14:paraId="506CBD1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F8C89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1A2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Guanajuato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E00F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Foam Creations</w:t>
            </w:r>
          </w:p>
        </w:tc>
      </w:tr>
      <w:tr w:rsidR="009229F1" w:rsidRPr="00853D14" w14:paraId="7DED9820" w14:textId="77777777" w:rsidTr="009229F1">
        <w:trPr>
          <w:trHeight w:val="280"/>
        </w:trPr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769FAC17" w14:textId="5B274474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Socio</w:t>
            </w:r>
            <w:r w:rsidR="00E30AA3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s</w:t>
            </w: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99F52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CDMX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EAA5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Servicio Jesuita a Refugiados</w:t>
            </w:r>
          </w:p>
        </w:tc>
      </w:tr>
      <w:tr w:rsidR="009229F1" w:rsidRPr="00853D14" w14:paraId="7D34F52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B3CE82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2458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47F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Save the Children</w:t>
            </w:r>
          </w:p>
        </w:tc>
      </w:tr>
      <w:tr w:rsidR="009229F1" w:rsidRPr="00F6279F" w14:paraId="4FAF690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A22989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5230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D067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Asylum Access </w:t>
            </w:r>
          </w:p>
        </w:tc>
      </w:tr>
      <w:tr w:rsidR="009229F1" w:rsidRPr="00F6279F" w14:paraId="11DCE951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75CE62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E08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4432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Comisión Mexicana de Defensa y Promoción de los Derechos Humanos - CMDPH</w:t>
            </w:r>
          </w:p>
        </w:tc>
      </w:tr>
      <w:tr w:rsidR="009229F1" w:rsidRPr="00F6279F" w14:paraId="3888BD58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AAF90B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3CA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3FA5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Universidad Ibero - Clínica Jurídica</w:t>
            </w:r>
          </w:p>
        </w:tc>
      </w:tr>
      <w:tr w:rsidR="009229F1" w:rsidRPr="00F6279F" w14:paraId="63858573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3F0FA4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E249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FD5C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Sin Fronteras</w:t>
            </w:r>
          </w:p>
        </w:tc>
      </w:tr>
      <w:tr w:rsidR="009229F1" w:rsidRPr="00F6279F" w14:paraId="02F963A2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45D7A1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1EB7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2508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Casa Alianza </w:t>
            </w:r>
          </w:p>
        </w:tc>
      </w:tr>
      <w:tr w:rsidR="009229F1" w:rsidRPr="00F6279F" w14:paraId="222E6BB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3D4EF7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AF45EF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BC0F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Cafemin </w:t>
            </w:r>
          </w:p>
        </w:tc>
      </w:tr>
      <w:tr w:rsidR="009229F1" w:rsidRPr="00F6279F" w14:paraId="216C5A3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3D7A49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16B0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4AECA" w14:textId="26D56785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Programa Casa Refugiado</w:t>
            </w:r>
          </w:p>
        </w:tc>
      </w:tr>
      <w:tr w:rsidR="009229F1" w:rsidRPr="00853D14" w14:paraId="4AF705BE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9E6D93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270FD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Tijuana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235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Save The Children  </w:t>
            </w:r>
          </w:p>
        </w:tc>
      </w:tr>
      <w:tr w:rsidR="009229F1" w:rsidRPr="00F6279F" w14:paraId="262BE5D6" w14:textId="77777777" w:rsidTr="009229F1">
        <w:trPr>
          <w:trHeight w:val="26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1A430F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7BBC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C0D7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HIAS</w:t>
            </w:r>
          </w:p>
        </w:tc>
      </w:tr>
      <w:tr w:rsidR="009229F1" w:rsidRPr="00F6279F" w14:paraId="5152441B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D1CF6F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B52B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159C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El Colegio de la Frontera Norte</w:t>
            </w:r>
          </w:p>
        </w:tc>
      </w:tr>
      <w:tr w:rsidR="009229F1" w:rsidRPr="00F6279F" w14:paraId="1471CAC7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C0BA3E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C154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8693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Casa del Migrante Tijuana</w:t>
            </w:r>
          </w:p>
        </w:tc>
      </w:tr>
      <w:tr w:rsidR="009229F1" w:rsidRPr="00F6279F" w14:paraId="5CD22BA4" w14:textId="77777777" w:rsidTr="009229F1">
        <w:trPr>
          <w:trHeight w:val="26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C7CE9D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24BE9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Monterrey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8CA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Asylum Access </w:t>
            </w:r>
          </w:p>
        </w:tc>
      </w:tr>
      <w:tr w:rsidR="009229F1" w:rsidRPr="00853D14" w14:paraId="79192F06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5E1242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6D8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6B3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Casa Monarca </w:t>
            </w:r>
          </w:p>
        </w:tc>
      </w:tr>
      <w:tr w:rsidR="009229F1" w:rsidRPr="00F6279F" w14:paraId="7FE9B2F0" w14:textId="77777777" w:rsidTr="009229F1">
        <w:trPr>
          <w:trHeight w:val="26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BBC15B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8C69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898C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 xml:space="preserve">HIAS </w:t>
            </w:r>
          </w:p>
        </w:tc>
      </w:tr>
      <w:tr w:rsidR="009229F1" w:rsidRPr="00853D14" w14:paraId="64EE6C5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382ADE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558E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CEBE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Casa Indi</w:t>
            </w:r>
          </w:p>
        </w:tc>
      </w:tr>
      <w:tr w:rsidR="009229F1" w:rsidRPr="00F6279F" w14:paraId="30848365" w14:textId="77777777" w:rsidTr="009229F1">
        <w:trPr>
          <w:trHeight w:val="26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258725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62D6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9513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ALPAZ</w:t>
            </w:r>
          </w:p>
        </w:tc>
      </w:tr>
      <w:tr w:rsidR="009229F1" w:rsidRPr="00853D14" w14:paraId="3DD21A44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6B1805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5BB3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AE6A6" w14:textId="40622801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Casa Migrante Matamoros</w:t>
            </w:r>
          </w:p>
        </w:tc>
      </w:tr>
      <w:tr w:rsidR="009229F1" w:rsidRPr="00F6279F" w14:paraId="2B77A461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04681D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F0C8F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Saltillo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534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Casa Migrante Saltillo</w:t>
            </w:r>
          </w:p>
        </w:tc>
      </w:tr>
      <w:tr w:rsidR="009229F1" w:rsidRPr="00F6279F" w14:paraId="439D7B30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8361A9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6CF2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6AD4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FEMSA</w:t>
            </w:r>
          </w:p>
        </w:tc>
      </w:tr>
      <w:tr w:rsidR="009229F1" w:rsidRPr="00F6279F" w14:paraId="35A4242D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B8BB2A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0D4A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Guadalajara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B08C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FM4</w:t>
            </w:r>
          </w:p>
        </w:tc>
      </w:tr>
      <w:tr w:rsidR="009229F1" w:rsidRPr="00F6279F" w14:paraId="02BEF410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50CA404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FD2D3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Guanajuato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C188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Casa de Apoyo a la Mujer</w:t>
            </w:r>
          </w:p>
        </w:tc>
      </w:tr>
      <w:tr w:rsidR="009229F1" w:rsidRPr="00F6279F" w14:paraId="439F7DC7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FF00210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8C093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Tapachula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B327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Albergue Belén</w:t>
            </w:r>
          </w:p>
        </w:tc>
      </w:tr>
      <w:tr w:rsidR="009229F1" w:rsidRPr="00F6279F" w14:paraId="4A07D02C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997B6B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E01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719D1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Fray Matías</w:t>
            </w:r>
          </w:p>
        </w:tc>
      </w:tr>
      <w:tr w:rsidR="009229F1" w:rsidRPr="00F6279F" w14:paraId="6AD4F601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8CA013A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DCE5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2736C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Una Mano Amiga - vih sida</w:t>
            </w:r>
          </w:p>
        </w:tc>
      </w:tr>
      <w:tr w:rsidR="009229F1" w:rsidRPr="00F6279F" w14:paraId="5EE1BD4E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6EE821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1A4C5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AC912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Hospitalidad y Solidaridad</w:t>
            </w:r>
          </w:p>
        </w:tc>
      </w:tr>
      <w:tr w:rsidR="009229F1" w:rsidRPr="00F6279F" w14:paraId="33E26FF1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821F17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A5AD3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B0147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Asylum Access</w:t>
            </w:r>
          </w:p>
        </w:tc>
      </w:tr>
      <w:tr w:rsidR="009229F1" w:rsidRPr="00F6279F" w14:paraId="5ABA0809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0ED308B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6BFC9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 xml:space="preserve">Palenque </w:t>
            </w: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7151D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J'Tatic</w:t>
            </w:r>
          </w:p>
        </w:tc>
      </w:tr>
      <w:tr w:rsidR="009229F1" w:rsidRPr="00F6279F" w14:paraId="745E129A" w14:textId="77777777" w:rsidTr="009229F1">
        <w:trPr>
          <w:trHeight w:val="280"/>
        </w:trPr>
        <w:tc>
          <w:tcPr>
            <w:tcW w:w="76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C0C6CF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97C938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</w:p>
        </w:tc>
        <w:tc>
          <w:tcPr>
            <w:tcW w:w="3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0F30E6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</w:pPr>
            <w:r w:rsidRPr="00F6279F">
              <w:rPr>
                <w:rFonts w:asciiTheme="majorHAnsi" w:hAnsiTheme="majorHAnsi" w:cstheme="majorHAnsi"/>
                <w:color w:val="333333"/>
                <w:sz w:val="20"/>
                <w:szCs w:val="20"/>
                <w:lang w:eastAsia="en-US"/>
              </w:rPr>
              <w:t>Asylum Access</w:t>
            </w:r>
          </w:p>
        </w:tc>
      </w:tr>
      <w:tr w:rsidR="009229F1" w:rsidRPr="00853D14" w14:paraId="32280649" w14:textId="77777777" w:rsidTr="009229F1">
        <w:trPr>
          <w:trHeight w:val="280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7FC91C9" w14:textId="77777777" w:rsidR="009229F1" w:rsidRPr="00F6279F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en-US"/>
              </w:rPr>
              <w:t>PdI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19EF8" w14:textId="77777777" w:rsidR="009229F1" w:rsidRPr="00853D14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  <w:r w:rsidRPr="00853D14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  <w:t>Frontera Norte</w:t>
            </w:r>
          </w:p>
          <w:p w14:paraId="14EC467F" w14:textId="77777777" w:rsidR="009229F1" w:rsidRPr="00853D14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  <w:r w:rsidRPr="00853D14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  <w:t>Centro y</w:t>
            </w:r>
          </w:p>
          <w:p w14:paraId="475924AB" w14:textId="77777777" w:rsidR="009229F1" w:rsidRPr="00853D14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</w:pPr>
            <w:r w:rsidRPr="00853D14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val="es-ES" w:eastAsia="en-US"/>
              </w:rPr>
              <w:t>Frontera Sur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E0863E" w14:textId="77777777" w:rsidR="009229F1" w:rsidRPr="00327B58" w:rsidRDefault="009229F1" w:rsidP="00B43841">
            <w:p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</w:pPr>
            <w:r w:rsidRPr="00327B58"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Socios facilitaron los contactos de las Pd</w:t>
            </w:r>
            <w:r>
              <w:rPr>
                <w:rFonts w:asciiTheme="majorHAnsi" w:hAnsiTheme="majorHAnsi" w:cstheme="majorHAnsi"/>
                <w:color w:val="333333"/>
                <w:sz w:val="20"/>
                <w:szCs w:val="20"/>
                <w:lang w:val="es-ES" w:eastAsia="en-US"/>
              </w:rPr>
              <w:t>I para las entrevistas</w:t>
            </w:r>
          </w:p>
        </w:tc>
      </w:tr>
    </w:tbl>
    <w:p w14:paraId="29B25BCF" w14:textId="77777777" w:rsidR="006E472C" w:rsidRPr="001346EB" w:rsidRDefault="006E472C">
      <w:pPr>
        <w:rPr>
          <w:lang w:val="es-ES"/>
        </w:rPr>
      </w:pPr>
    </w:p>
    <w:sectPr w:rsidR="006E472C" w:rsidRPr="001346EB" w:rsidSect="003476C6">
      <w:pgSz w:w="11900" w:h="1682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88786" w14:textId="77777777" w:rsidR="00F374A3" w:rsidRDefault="00F374A3" w:rsidP="00853D14">
      <w:pPr>
        <w:spacing w:before="0" w:after="0"/>
      </w:pPr>
      <w:r>
        <w:separator/>
      </w:r>
    </w:p>
  </w:endnote>
  <w:endnote w:type="continuationSeparator" w:id="0">
    <w:p w14:paraId="47B0E968" w14:textId="77777777" w:rsidR="00F374A3" w:rsidRDefault="00F374A3" w:rsidP="00853D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E447" w14:textId="77777777" w:rsidR="00F374A3" w:rsidRDefault="00F374A3" w:rsidP="00853D14">
      <w:pPr>
        <w:spacing w:before="0" w:after="0"/>
      </w:pPr>
      <w:r>
        <w:separator/>
      </w:r>
    </w:p>
  </w:footnote>
  <w:footnote w:type="continuationSeparator" w:id="0">
    <w:p w14:paraId="6DC86EC2" w14:textId="77777777" w:rsidR="00F374A3" w:rsidRDefault="00F374A3" w:rsidP="00853D1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24A7B"/>
    <w:multiLevelType w:val="hybridMultilevel"/>
    <w:tmpl w:val="DA440848"/>
    <w:lvl w:ilvl="0" w:tplc="1402E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4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6C6"/>
    <w:rsid w:val="000175BA"/>
    <w:rsid w:val="00061815"/>
    <w:rsid w:val="00096756"/>
    <w:rsid w:val="000D6DD0"/>
    <w:rsid w:val="00101801"/>
    <w:rsid w:val="001346EB"/>
    <w:rsid w:val="0014044D"/>
    <w:rsid w:val="00176BF9"/>
    <w:rsid w:val="002359F1"/>
    <w:rsid w:val="002C47DD"/>
    <w:rsid w:val="0031177E"/>
    <w:rsid w:val="00327B58"/>
    <w:rsid w:val="003476C6"/>
    <w:rsid w:val="00377F5E"/>
    <w:rsid w:val="003A73FD"/>
    <w:rsid w:val="00416E7A"/>
    <w:rsid w:val="004F1F95"/>
    <w:rsid w:val="0053290D"/>
    <w:rsid w:val="005F051E"/>
    <w:rsid w:val="006A4880"/>
    <w:rsid w:val="006D40A1"/>
    <w:rsid w:val="006E472C"/>
    <w:rsid w:val="007476CD"/>
    <w:rsid w:val="007B22C9"/>
    <w:rsid w:val="007D217C"/>
    <w:rsid w:val="007F138B"/>
    <w:rsid w:val="00821BBE"/>
    <w:rsid w:val="00853D14"/>
    <w:rsid w:val="0090796B"/>
    <w:rsid w:val="009124EE"/>
    <w:rsid w:val="009229F1"/>
    <w:rsid w:val="009E7788"/>
    <w:rsid w:val="00A2205D"/>
    <w:rsid w:val="00A3128C"/>
    <w:rsid w:val="00A72BC0"/>
    <w:rsid w:val="00A87FCE"/>
    <w:rsid w:val="00AF688B"/>
    <w:rsid w:val="00B43AD5"/>
    <w:rsid w:val="00B55185"/>
    <w:rsid w:val="00B93D96"/>
    <w:rsid w:val="00BB7BA1"/>
    <w:rsid w:val="00BC2DB9"/>
    <w:rsid w:val="00C526CF"/>
    <w:rsid w:val="00C75541"/>
    <w:rsid w:val="00C95209"/>
    <w:rsid w:val="00CA5BD8"/>
    <w:rsid w:val="00DB06AD"/>
    <w:rsid w:val="00DD5755"/>
    <w:rsid w:val="00DE3B9A"/>
    <w:rsid w:val="00E30AA3"/>
    <w:rsid w:val="00E57269"/>
    <w:rsid w:val="00E76F97"/>
    <w:rsid w:val="00E8389D"/>
    <w:rsid w:val="00E97252"/>
    <w:rsid w:val="00F255E2"/>
    <w:rsid w:val="00F374A3"/>
    <w:rsid w:val="00F54416"/>
    <w:rsid w:val="00F6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9A13"/>
  <w15:chartTrackingRefBased/>
  <w15:docId w15:val="{4CA12FCC-24A2-124B-89CC-2C6AA35E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E2"/>
    <w:pPr>
      <w:spacing w:before="240" w:after="240"/>
    </w:pPr>
    <w:rPr>
      <w:rFonts w:ascii="Calibri Light" w:hAnsi="Calibri Light" w:cs="Times New Roman"/>
      <w:sz w:val="22"/>
      <w:lang w:val="fr-FR" w:eastAsia="fr-FR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255E2"/>
    <w:pPr>
      <w:keepNext/>
      <w:keepLines/>
      <w:pBdr>
        <w:bottom w:val="single" w:sz="4" w:space="1" w:color="1F3864" w:themeColor="accent1" w:themeShade="80"/>
      </w:pBdr>
      <w:spacing w:before="360" w:after="360" w:line="259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9229F1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/>
      <w:outlineLvl w:val="1"/>
    </w:pPr>
    <w:rPr>
      <w:rFonts w:asciiTheme="majorHAnsi" w:eastAsiaTheme="majorEastAsia" w:hAnsiTheme="majorHAnsi" w:cstheme="majorBidi"/>
      <w:b/>
      <w:bCs/>
      <w:color w:val="1F3864" w:themeColor="accent1" w:themeShade="80"/>
      <w:sz w:val="26"/>
      <w:szCs w:val="26"/>
      <w:lang w:val="es-ES" w:eastAsia="es-ES_tradnl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F255E2"/>
    <w:pPr>
      <w:keepNext/>
      <w:keepLines/>
      <w:spacing w:before="160" w:after="120"/>
      <w:jc w:val="both"/>
      <w:outlineLvl w:val="2"/>
    </w:pPr>
    <w:rPr>
      <w:rFonts w:eastAsiaTheme="majorEastAsia" w:cs="Calibri Light"/>
      <w:b/>
      <w:bCs/>
      <w:i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255E2"/>
    <w:rPr>
      <w:rFonts w:asciiTheme="majorHAnsi" w:eastAsiaTheme="majorEastAsia" w:hAnsiTheme="majorHAnsi" w:cstheme="majorBidi"/>
      <w:color w:val="1F3864" w:themeColor="accent1" w:themeShade="80"/>
      <w:sz w:val="32"/>
      <w:szCs w:val="32"/>
      <w:lang w:val="fr-FR"/>
    </w:rPr>
  </w:style>
  <w:style w:type="character" w:customStyle="1" w:styleId="Ttulo2Car">
    <w:name w:val="Título 2 Car"/>
    <w:basedOn w:val="Fuentedeprrafopredeter"/>
    <w:link w:val="Ttulo2"/>
    <w:uiPriority w:val="9"/>
    <w:rsid w:val="009229F1"/>
    <w:rPr>
      <w:rFonts w:asciiTheme="majorHAnsi" w:eastAsiaTheme="majorEastAsia" w:hAnsiTheme="majorHAnsi" w:cstheme="majorBidi"/>
      <w:b/>
      <w:bCs/>
      <w:color w:val="1F3864" w:themeColor="accent1" w:themeShade="80"/>
      <w:sz w:val="26"/>
      <w:szCs w:val="2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F255E2"/>
    <w:rPr>
      <w:rFonts w:ascii="Calibri Light" w:eastAsiaTheme="majorEastAsia" w:hAnsi="Calibri Light" w:cs="Calibri Light"/>
      <w:b/>
      <w:bCs/>
      <w:i/>
      <w:color w:val="2F5496" w:themeColor="accent1" w:themeShade="BF"/>
      <w:sz w:val="22"/>
      <w:lang w:val="fr-FR" w:eastAsia="fr-FR"/>
    </w:rPr>
  </w:style>
  <w:style w:type="paragraph" w:styleId="TDC2">
    <w:name w:val="toc 2"/>
    <w:basedOn w:val="Normal"/>
    <w:next w:val="Normal"/>
    <w:autoRedefine/>
    <w:uiPriority w:val="39"/>
    <w:unhideWhenUsed/>
    <w:rsid w:val="00BB7BA1"/>
    <w:pPr>
      <w:tabs>
        <w:tab w:val="right" w:leader="dot" w:pos="8828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C526CF"/>
    <w:pPr>
      <w:tabs>
        <w:tab w:val="right" w:leader="dot" w:pos="8828"/>
      </w:tabs>
      <w:spacing w:before="0" w:after="100" w:line="259" w:lineRule="auto"/>
      <w:ind w:left="440"/>
    </w:pPr>
    <w:rPr>
      <w:rFonts w:eastAsiaTheme="minorHAnsi" w:cstheme="minorBidi"/>
      <w:i/>
      <w:sz w:val="20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D217C"/>
    <w:pPr>
      <w:ind w:left="720"/>
      <w:contextualSpacing/>
    </w:pPr>
  </w:style>
  <w:style w:type="character" w:styleId="nfasissutil">
    <w:name w:val="Subtle Emphasis"/>
    <w:aliases w:val="Figure"/>
    <w:basedOn w:val="Fuentedeprrafopredeter"/>
    <w:uiPriority w:val="19"/>
    <w:qFormat/>
    <w:rsid w:val="007476CD"/>
    <w:rPr>
      <w:rFonts w:asciiTheme="majorHAnsi" w:hAnsiTheme="majorHAnsi"/>
      <w:b w:val="0"/>
      <w:i/>
      <w:iCs/>
      <w:color w:val="404040" w:themeColor="text1" w:themeTint="BF"/>
    </w:rPr>
  </w:style>
  <w:style w:type="character" w:styleId="Hipervnculo">
    <w:name w:val="Hyperlink"/>
    <w:basedOn w:val="Fuentedeprrafopredeter"/>
    <w:uiPriority w:val="99"/>
    <w:semiHidden/>
    <w:unhideWhenUsed/>
    <w:rsid w:val="003476C6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476C6"/>
    <w:rPr>
      <w:color w:val="954F72"/>
      <w:u w:val="single"/>
    </w:rPr>
  </w:style>
  <w:style w:type="paragraph" w:customStyle="1" w:styleId="msonormal0">
    <w:name w:val="msonormal"/>
    <w:basedOn w:val="Normal"/>
    <w:rsid w:val="003476C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3476C6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al"/>
    <w:rsid w:val="00347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626"/>
      <w:sz w:val="20"/>
      <w:szCs w:val="20"/>
    </w:rPr>
  </w:style>
  <w:style w:type="paragraph" w:customStyle="1" w:styleId="xl67">
    <w:name w:val="xl67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626"/>
      <w:sz w:val="20"/>
      <w:szCs w:val="20"/>
    </w:rPr>
  </w:style>
  <w:style w:type="paragraph" w:customStyle="1" w:styleId="xl68">
    <w:name w:val="xl68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626"/>
      <w:sz w:val="20"/>
      <w:szCs w:val="20"/>
    </w:rPr>
  </w:style>
  <w:style w:type="paragraph" w:customStyle="1" w:styleId="xl69">
    <w:name w:val="xl69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262626"/>
      <w:sz w:val="20"/>
      <w:szCs w:val="20"/>
    </w:rPr>
  </w:style>
  <w:style w:type="paragraph" w:customStyle="1" w:styleId="xl70">
    <w:name w:val="xl70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262626"/>
      <w:sz w:val="20"/>
      <w:szCs w:val="20"/>
    </w:rPr>
  </w:style>
  <w:style w:type="paragraph" w:customStyle="1" w:styleId="xl71">
    <w:name w:val="xl71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  <w:color w:val="262626"/>
      <w:sz w:val="20"/>
      <w:szCs w:val="20"/>
    </w:rPr>
  </w:style>
  <w:style w:type="paragraph" w:customStyle="1" w:styleId="xl72">
    <w:name w:val="xl72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  <w:color w:val="262626"/>
      <w:sz w:val="20"/>
      <w:szCs w:val="20"/>
    </w:rPr>
  </w:style>
  <w:style w:type="paragraph" w:customStyle="1" w:styleId="xl73">
    <w:name w:val="xl73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262626"/>
      <w:sz w:val="20"/>
      <w:szCs w:val="20"/>
    </w:rPr>
  </w:style>
  <w:style w:type="paragraph" w:customStyle="1" w:styleId="xl74">
    <w:name w:val="xl74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262626"/>
      <w:sz w:val="20"/>
      <w:szCs w:val="20"/>
    </w:rPr>
  </w:style>
  <w:style w:type="paragraph" w:customStyle="1" w:styleId="xl75">
    <w:name w:val="xl75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262626"/>
      <w:sz w:val="20"/>
      <w:szCs w:val="20"/>
    </w:rPr>
  </w:style>
  <w:style w:type="paragraph" w:customStyle="1" w:styleId="xl76">
    <w:name w:val="xl76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color w:val="262626"/>
      <w:sz w:val="20"/>
      <w:szCs w:val="20"/>
    </w:rPr>
  </w:style>
  <w:style w:type="paragraph" w:customStyle="1" w:styleId="xl77">
    <w:name w:val="xl77"/>
    <w:basedOn w:val="Normal"/>
    <w:rsid w:val="00347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626"/>
      <w:sz w:val="20"/>
      <w:szCs w:val="20"/>
    </w:rPr>
  </w:style>
  <w:style w:type="paragraph" w:customStyle="1" w:styleId="xl78">
    <w:name w:val="xl78"/>
    <w:basedOn w:val="Normal"/>
    <w:rsid w:val="003476C6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333F4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FFFF"/>
      <w:sz w:val="24"/>
    </w:rPr>
  </w:style>
  <w:style w:type="paragraph" w:customStyle="1" w:styleId="xl79">
    <w:name w:val="xl79"/>
    <w:basedOn w:val="Normal"/>
    <w:rsid w:val="003476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262626"/>
      <w:sz w:val="20"/>
      <w:szCs w:val="20"/>
    </w:rPr>
  </w:style>
  <w:style w:type="paragraph" w:customStyle="1" w:styleId="xl80">
    <w:name w:val="xl80"/>
    <w:basedOn w:val="Normal"/>
    <w:rsid w:val="00347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262626"/>
      <w:sz w:val="20"/>
      <w:szCs w:val="20"/>
    </w:rPr>
  </w:style>
  <w:style w:type="paragraph" w:customStyle="1" w:styleId="xl81">
    <w:name w:val="xl81"/>
    <w:basedOn w:val="Normal"/>
    <w:rsid w:val="00347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262626"/>
      <w:sz w:val="20"/>
      <w:szCs w:val="20"/>
    </w:rPr>
  </w:style>
  <w:style w:type="paragraph" w:customStyle="1" w:styleId="xl82">
    <w:name w:val="xl82"/>
    <w:basedOn w:val="Normal"/>
    <w:rsid w:val="003476C6"/>
    <w:pPr>
      <w:pBdr>
        <w:top w:val="single" w:sz="4" w:space="0" w:color="BFBFBF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262626"/>
      <w:sz w:val="20"/>
      <w:szCs w:val="20"/>
    </w:rPr>
  </w:style>
  <w:style w:type="paragraph" w:customStyle="1" w:styleId="xl83">
    <w:name w:val="xl83"/>
    <w:basedOn w:val="Normal"/>
    <w:rsid w:val="003476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262626"/>
      <w:sz w:val="20"/>
      <w:szCs w:val="20"/>
    </w:rPr>
  </w:style>
  <w:style w:type="paragraph" w:customStyle="1" w:styleId="xl84">
    <w:name w:val="xl84"/>
    <w:basedOn w:val="Normal"/>
    <w:rsid w:val="00347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262626"/>
      <w:sz w:val="20"/>
      <w:szCs w:val="20"/>
    </w:rPr>
  </w:style>
  <w:style w:type="paragraph" w:customStyle="1" w:styleId="xl85">
    <w:name w:val="xl85"/>
    <w:basedOn w:val="Normal"/>
    <w:rsid w:val="00347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262626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53D14"/>
    <w:pPr>
      <w:tabs>
        <w:tab w:val="center" w:pos="4513"/>
        <w:tab w:val="right" w:pos="9026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53D14"/>
    <w:rPr>
      <w:rFonts w:ascii="Calibri Light" w:hAnsi="Calibri Light" w:cs="Times New Roman"/>
      <w:sz w:val="22"/>
      <w:lang w:val="fr-FR" w:eastAsia="fr-FR"/>
    </w:rPr>
  </w:style>
  <w:style w:type="paragraph" w:styleId="Piedepgina">
    <w:name w:val="footer"/>
    <w:basedOn w:val="Normal"/>
    <w:link w:val="PiedepginaCar"/>
    <w:uiPriority w:val="99"/>
    <w:unhideWhenUsed/>
    <w:rsid w:val="00853D14"/>
    <w:pPr>
      <w:tabs>
        <w:tab w:val="center" w:pos="4513"/>
        <w:tab w:val="right" w:pos="9026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3D14"/>
    <w:rPr>
      <w:rFonts w:ascii="Calibri Light" w:hAnsi="Calibri Light" w:cs="Times New Roman"/>
      <w:sz w:val="22"/>
      <w:lang w:val="fr-FR" w:eastAsia="fr-FR"/>
    </w:rPr>
  </w:style>
  <w:style w:type="paragraph" w:styleId="NormalWeb">
    <w:name w:val="Normal (Web)"/>
    <w:basedOn w:val="Normal"/>
    <w:uiPriority w:val="99"/>
    <w:unhideWhenUsed/>
    <w:rsid w:val="000175BA"/>
    <w:pPr>
      <w:spacing w:before="100" w:beforeAutospacing="1" w:after="100" w:afterAutospacing="1"/>
    </w:pPr>
    <w:rPr>
      <w:rFonts w:ascii="Times New Roman" w:hAnsi="Times New Roman"/>
      <w:sz w:val="24"/>
      <w:lang w:val="en-GB"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0175BA"/>
    <w:pPr>
      <w:spacing w:before="0" w:after="200"/>
    </w:pPr>
    <w:rPr>
      <w:rFonts w:eastAsiaTheme="minorHAnsi" w:cs="Calibri Light"/>
      <w:b/>
      <w:bCs/>
      <w:color w:val="44546A" w:themeColor="text2"/>
      <w:sz w:val="20"/>
      <w:szCs w:val="20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andignac</dc:creator>
  <cp:keywords/>
  <dc:description/>
  <cp:lastModifiedBy>E GRAU AV</cp:lastModifiedBy>
  <cp:revision>12</cp:revision>
  <dcterms:created xsi:type="dcterms:W3CDTF">2021-10-21T13:25:00Z</dcterms:created>
  <dcterms:modified xsi:type="dcterms:W3CDTF">2022-04-13T17:37:00Z</dcterms:modified>
</cp:coreProperties>
</file>